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宋体" w:hAnsi="宋体" w:eastAsia="宋体" w:cs="Times New Roman"/>
          <w:b/>
          <w:kern w:val="2"/>
          <w:sz w:val="28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>表一</w:t>
      </w:r>
      <w:r>
        <w:rPr>
          <w:rFonts w:hint="eastAsia" w:ascii="宋体" w:hAnsi="宋体" w:eastAsia="宋体" w:cs="Times New Roman"/>
          <w:b/>
          <w:kern w:val="2"/>
          <w:sz w:val="28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>生产一致性检测（检验、试验或检查）控制计划表</w:t>
      </w:r>
    </w:p>
    <w:p>
      <w:pPr>
        <w:autoSpaceDE/>
        <w:autoSpaceDN/>
        <w:adjustRightInd/>
        <w:spacing w:line="240" w:lineRule="auto"/>
        <w:ind w:left="10800" w:leftChars="4500" w:firstLine="360" w:firstLineChars="150"/>
        <w:rPr>
          <w:rFonts w:ascii="宋体" w:eastAsia="宋体" w:cs="Times New Roman"/>
          <w:bCs w:val="0"/>
          <w:kern w:val="2"/>
          <w:szCs w:val="30"/>
        </w:rPr>
      </w:pPr>
      <w:r>
        <w:rPr>
          <w:rFonts w:hint="eastAsia" w:ascii="宋体" w:eastAsia="宋体" w:cs="Times New Roman"/>
          <w:bCs w:val="0"/>
          <w:kern w:val="2"/>
          <w:szCs w:val="30"/>
        </w:rPr>
        <w:t>文件编号：</w:t>
      </w:r>
      <w:r>
        <w:rPr>
          <w:rFonts w:hint="eastAsia" w:ascii="宋体" w:eastAsia="宋体" w:cs="Times New Roman"/>
          <w:bCs w:val="0"/>
          <w:kern w:val="2"/>
          <w:szCs w:val="30"/>
          <w:highlight w:val="yellow"/>
        </w:rPr>
        <w:t>****</w:t>
      </w:r>
    </w:p>
    <w:tbl>
      <w:tblPr>
        <w:tblStyle w:val="5"/>
        <w:tblW w:w="145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7"/>
        <w:gridCol w:w="1276"/>
        <w:gridCol w:w="1276"/>
        <w:gridCol w:w="1417"/>
        <w:gridCol w:w="2268"/>
        <w:gridCol w:w="309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bookmarkStart w:id="2" w:name="_GoBack" w:colFirst="0" w:colLast="7"/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检测范围</w:t>
            </w:r>
          </w:p>
        </w:tc>
        <w:tc>
          <w:tcPr>
            <w:tcW w:w="1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认证单元内的******产品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检测职责部门</w:t>
            </w:r>
          </w:p>
        </w:tc>
        <w:tc>
          <w:tcPr>
            <w:tcW w:w="1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检验、试验或检查一致性控制计划由******部门负责执行。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企业实验室的要求</w:t>
            </w:r>
          </w:p>
        </w:tc>
        <w:tc>
          <w:tcPr>
            <w:tcW w:w="1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按工厂《………》文件要求执行。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5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控制计划覆盖的产品型号：………或：见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/>
              </w:rPr>
              <w:t>申请书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附件****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5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检测流程：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5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检测结果的分析、记录和保存要求：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自检/送检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检测频次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样品要求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判定要求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所执行的文件名称及编号（如有）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不合格时的</w:t>
            </w:r>
          </w:p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纠正、预防、控制措施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石棉成份含量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如：在***合格产品中随机抽取**片送***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按GB 5763-2018执行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有害元素含量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按GB 5763-2018执行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摩擦性能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按GB 5763-2018执行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剪切强度（粘结型）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按GB 5763-2018执行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（生产过程中</w:t>
            </w:r>
            <w:r>
              <w:rPr>
                <w:rFonts w:hint="eastAsia" w:ascii="宋体" w:hAnsi="宋体" w:eastAsia="宋体" w:cs="宋体"/>
                <w:bCs w:val="0"/>
                <w:color w:val="FF0000"/>
                <w:kern w:val="2"/>
                <w:sz w:val="21"/>
                <w:szCs w:val="21"/>
              </w:rPr>
              <w:t>半成品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的检、试验或检查项目由企业根据自已情况填写）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按企业****要求（或标准）执行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adjustRightInd/>
        <w:spacing w:line="300" w:lineRule="exact"/>
        <w:ind w:firstLine="0" w:firstLineChars="0"/>
        <w:rPr>
          <w:rFonts w:ascii="宋体" w:hAnsi="宋体" w:eastAsia="宋体" w:cs="Times New Roman"/>
          <w:bCs w:val="0"/>
          <w:kern w:val="2"/>
          <w:sz w:val="21"/>
          <w:szCs w:val="24"/>
        </w:rPr>
      </w:pPr>
    </w:p>
    <w:p>
      <w:pPr>
        <w:autoSpaceDE/>
        <w:autoSpaceDN/>
        <w:adjustRightInd/>
        <w:spacing w:line="240" w:lineRule="auto"/>
        <w:ind w:firstLine="420"/>
        <w:rPr>
          <w:rFonts w:ascii="宋体" w:hAnsi="宋体" w:eastAsia="宋体" w:cs="Times New Roman"/>
          <w:bCs w:val="0"/>
          <w:kern w:val="2"/>
          <w:sz w:val="21"/>
          <w:szCs w:val="24"/>
        </w:rPr>
      </w:pPr>
      <w:bookmarkStart w:id="0" w:name="_Hlk44484749"/>
      <w:r>
        <w:rPr>
          <w:rFonts w:hint="eastAsia" w:ascii="宋体" w:hAnsi="宋体" w:eastAsia="宋体" w:cs="Times New Roman"/>
          <w:bCs w:val="0"/>
          <w:kern w:val="2"/>
          <w:sz w:val="21"/>
          <w:szCs w:val="24"/>
        </w:rPr>
        <w:t xml:space="preserve">编制/日期：  </w:t>
      </w:r>
      <w:r>
        <w:rPr>
          <w:rFonts w:ascii="宋体" w:hAnsi="宋体" w:eastAsia="宋体" w:cs="Times New Roman"/>
          <w:bCs w:val="0"/>
          <w:kern w:val="2"/>
          <w:sz w:val="21"/>
          <w:szCs w:val="24"/>
        </w:rPr>
        <w:t xml:space="preserve">                               </w:t>
      </w:r>
      <w:r>
        <w:rPr>
          <w:rFonts w:hint="eastAsia" w:ascii="宋体" w:hAnsi="宋体" w:eastAsia="宋体" w:cs="Times New Roman"/>
          <w:bCs w:val="0"/>
          <w:kern w:val="2"/>
          <w:sz w:val="21"/>
          <w:szCs w:val="24"/>
        </w:rPr>
        <w:t xml:space="preserve"> 审核/日期：    </w:t>
      </w:r>
      <w:r>
        <w:rPr>
          <w:rFonts w:ascii="宋体" w:hAnsi="宋体" w:eastAsia="宋体" w:cs="Times New Roman"/>
          <w:bCs w:val="0"/>
          <w:kern w:val="2"/>
          <w:sz w:val="21"/>
          <w:szCs w:val="24"/>
        </w:rPr>
        <w:t xml:space="preserve">                                    </w:t>
      </w:r>
      <w:r>
        <w:rPr>
          <w:rFonts w:hint="eastAsia" w:ascii="宋体" w:hAnsi="宋体" w:eastAsia="宋体" w:cs="Times New Roman"/>
          <w:bCs w:val="0"/>
          <w:kern w:val="2"/>
          <w:sz w:val="21"/>
          <w:szCs w:val="24"/>
        </w:rPr>
        <w:t xml:space="preserve"> 批准/日期：</w:t>
      </w:r>
      <w:bookmarkEnd w:id="0"/>
    </w:p>
    <w:p>
      <w:pPr>
        <w:autoSpaceDE/>
        <w:autoSpaceDN/>
        <w:adjustRightInd/>
        <w:spacing w:line="240" w:lineRule="auto"/>
        <w:ind w:firstLine="0" w:firstLineChars="0"/>
        <w:rPr>
          <w:rFonts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rPr>
          <w:rFonts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rPr>
          <w:rFonts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rPr>
          <w:rFonts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宋体" w:hAnsi="宋体" w:eastAsia="宋体" w:cs="Times New Roman"/>
          <w:b/>
          <w:kern w:val="2"/>
          <w:sz w:val="28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>表二 生产一致性控制计划表（关键外购零部件或原材料）</w:t>
      </w:r>
    </w:p>
    <w:p>
      <w:pPr>
        <w:autoSpaceDE/>
        <w:autoSpaceDN/>
        <w:adjustRightInd/>
        <w:spacing w:line="240" w:lineRule="auto"/>
        <w:ind w:firstLine="11160" w:firstLineChars="4650"/>
        <w:rPr>
          <w:rFonts w:ascii="宋体" w:eastAsia="宋体" w:cs="Times New Roman"/>
          <w:bCs w:val="0"/>
          <w:kern w:val="2"/>
          <w:szCs w:val="24"/>
        </w:rPr>
      </w:pPr>
      <w:r>
        <w:rPr>
          <w:rFonts w:hint="eastAsia" w:ascii="宋体" w:eastAsia="宋体" w:cs="Times New Roman"/>
          <w:bCs w:val="0"/>
          <w:kern w:val="2"/>
          <w:szCs w:val="30"/>
        </w:rPr>
        <w:t>文件编号：</w:t>
      </w:r>
      <w:r>
        <w:rPr>
          <w:rFonts w:ascii="宋体" w:eastAsia="宋体" w:cs="Times New Roman"/>
          <w:bCs w:val="0"/>
          <w:kern w:val="2"/>
          <w:szCs w:val="24"/>
          <w:highlight w:val="yellow"/>
        </w:rPr>
        <w:t>****</w:t>
      </w:r>
    </w:p>
    <w:tbl>
      <w:tblPr>
        <w:tblStyle w:val="5"/>
        <w:tblW w:w="137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01"/>
        <w:gridCol w:w="1701"/>
        <w:gridCol w:w="2126"/>
        <w:gridCol w:w="1531"/>
        <w:gridCol w:w="2013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认证产品名称</w:t>
            </w:r>
          </w:p>
        </w:tc>
        <w:tc>
          <w:tcPr>
            <w:tcW w:w="1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认证单元内的******产品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控制计划覆盖的产品型号</w:t>
            </w:r>
          </w:p>
        </w:tc>
        <w:tc>
          <w:tcPr>
            <w:tcW w:w="1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………或：见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/>
              </w:rPr>
              <w:t>申请书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附件****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关键零部件/原材料名称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型号/规格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left="216" w:hanging="216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供货单位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进厂检验项目/频次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所执行的文件名称及编号（如有）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适用/单元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/</w:t>
            </w:r>
          </w:p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产品型号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检验方法/标准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如：国家标准、行业标准、企业标准或企业验货内控标准等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</w:tbl>
    <w:p>
      <w:pPr>
        <w:autoSpaceDE/>
        <w:adjustRightInd/>
        <w:spacing w:before="156" w:beforeLines="50" w:line="240" w:lineRule="auto"/>
        <w:ind w:firstLine="0" w:firstLineChars="0"/>
        <w:rPr>
          <w:rFonts w:eastAsia="宋体" w:cs="Times New Roman"/>
          <w:bCs w:val="0"/>
          <w:sz w:val="21"/>
          <w:szCs w:val="24"/>
        </w:rPr>
      </w:pPr>
      <w:r>
        <w:rPr>
          <w:rFonts w:hint="eastAsia" w:eastAsia="宋体" w:cs="Times New Roman"/>
          <w:bCs w:val="0"/>
          <w:sz w:val="21"/>
          <w:szCs w:val="24"/>
        </w:rPr>
        <w:t xml:space="preserve">编制/日期： </w:t>
      </w:r>
      <w:r>
        <w:rPr>
          <w:rFonts w:eastAsia="宋体" w:cs="Times New Roman"/>
          <w:bCs w:val="0"/>
          <w:sz w:val="21"/>
          <w:szCs w:val="24"/>
        </w:rPr>
        <w:t xml:space="preserve">                           </w:t>
      </w:r>
      <w:r>
        <w:rPr>
          <w:rFonts w:hint="eastAsia" w:eastAsia="宋体" w:cs="Times New Roman"/>
          <w:bCs w:val="0"/>
          <w:sz w:val="21"/>
          <w:szCs w:val="24"/>
        </w:rPr>
        <w:t xml:space="preserve">审核/日期： </w:t>
      </w:r>
      <w:r>
        <w:rPr>
          <w:rFonts w:eastAsia="宋体" w:cs="Times New Roman"/>
          <w:bCs w:val="0"/>
          <w:sz w:val="21"/>
          <w:szCs w:val="24"/>
        </w:rPr>
        <w:t xml:space="preserve">                              </w:t>
      </w:r>
      <w:r>
        <w:rPr>
          <w:rFonts w:hint="eastAsia" w:eastAsia="宋体" w:cs="Times New Roman"/>
          <w:bCs w:val="0"/>
          <w:sz w:val="21"/>
          <w:szCs w:val="24"/>
        </w:rPr>
        <w:t>批准/日期：</w:t>
      </w:r>
    </w:p>
    <w:p>
      <w:pPr>
        <w:autoSpaceDE/>
        <w:autoSpaceDN/>
        <w:adjustRightInd/>
        <w:spacing w:line="240" w:lineRule="auto"/>
        <w:ind w:firstLine="0" w:firstLineChars="0"/>
        <w:rPr>
          <w:rFonts w:eastAsia="宋体" w:cs="Times New Roman"/>
          <w:bCs w:val="0"/>
          <w:kern w:val="2"/>
          <w:sz w:val="21"/>
          <w:szCs w:val="24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kern w:val="2"/>
          <w:sz w:val="28"/>
          <w:szCs w:val="30"/>
        </w:rPr>
      </w:pP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宋体" w:hAnsi="宋体" w:eastAsia="宋体" w:cs="Times New Roman"/>
          <w:b/>
          <w:kern w:val="2"/>
          <w:sz w:val="28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>表三 生产一致性控制计划表（关键制造/装配/检验过程）</w:t>
      </w:r>
    </w:p>
    <w:p>
      <w:pPr>
        <w:autoSpaceDE/>
        <w:autoSpaceDN/>
        <w:adjustRightInd/>
        <w:spacing w:line="240" w:lineRule="auto"/>
        <w:ind w:firstLine="11400" w:firstLineChars="4750"/>
        <w:rPr>
          <w:rFonts w:ascii="宋体" w:eastAsia="宋体" w:cs="Times New Roman"/>
          <w:bCs w:val="0"/>
          <w:kern w:val="2"/>
          <w:szCs w:val="24"/>
        </w:rPr>
      </w:pPr>
      <w:r>
        <w:rPr>
          <w:rFonts w:hint="eastAsia" w:ascii="宋体" w:eastAsia="宋体" w:cs="Times New Roman"/>
          <w:bCs w:val="0"/>
          <w:kern w:val="2"/>
          <w:szCs w:val="30"/>
        </w:rPr>
        <w:t>文件编号：</w:t>
      </w:r>
      <w:r>
        <w:rPr>
          <w:rFonts w:ascii="宋体" w:eastAsia="宋体" w:cs="Times New Roman"/>
          <w:bCs w:val="0"/>
          <w:kern w:val="2"/>
          <w:szCs w:val="30"/>
          <w:highlight w:val="yellow"/>
        </w:rPr>
        <w:t>****</w:t>
      </w:r>
    </w:p>
    <w:tbl>
      <w:tblPr>
        <w:tblStyle w:val="5"/>
        <w:tblW w:w="145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4"/>
        <w:gridCol w:w="2306"/>
        <w:gridCol w:w="2880"/>
        <w:gridCol w:w="3420"/>
        <w:gridCol w:w="1080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bookmarkStart w:id="1" w:name="_Hlk44431055"/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认证产品名称</w:t>
            </w:r>
          </w:p>
        </w:tc>
        <w:tc>
          <w:tcPr>
            <w:tcW w:w="12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（与申请书单元名称一致）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5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控制计划覆盖的产品型号：（与申请书单元名称一致）………或：见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/>
              </w:rPr>
              <w:t>申请书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附件****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关键过程(制造、装配、检验)名称及场所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关键过程所需控制的方法或参数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所执行的文件名称及编号（如有）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责任部门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 xml:space="preserve">不一致时的追溯和处理措施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  <w:t>…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</w:rPr>
            </w:pPr>
          </w:p>
        </w:tc>
      </w:tr>
    </w:tbl>
    <w:p>
      <w:pPr>
        <w:autoSpaceDE/>
        <w:adjustRightInd/>
        <w:spacing w:before="156" w:beforeLines="50" w:line="240" w:lineRule="auto"/>
        <w:ind w:firstLine="0" w:firstLineChars="0"/>
        <w:rPr>
          <w:rFonts w:hint="eastAsia" w:eastAsia="宋体" w:cs="Times New Roman"/>
          <w:bCs w:val="0"/>
          <w:sz w:val="21"/>
          <w:szCs w:val="24"/>
        </w:rPr>
      </w:pPr>
      <w:r>
        <w:rPr>
          <w:rFonts w:hint="eastAsia" w:eastAsia="宋体" w:cs="Times New Roman"/>
          <w:bCs w:val="0"/>
          <w:sz w:val="21"/>
          <w:szCs w:val="24"/>
        </w:rPr>
        <w:t xml:space="preserve">编制/日期： </w:t>
      </w:r>
      <w:r>
        <w:rPr>
          <w:rFonts w:eastAsia="宋体" w:cs="Times New Roman"/>
          <w:bCs w:val="0"/>
          <w:sz w:val="21"/>
          <w:szCs w:val="24"/>
        </w:rPr>
        <w:t xml:space="preserve">                                   </w:t>
      </w:r>
      <w:r>
        <w:rPr>
          <w:rFonts w:hint="eastAsia" w:eastAsia="宋体" w:cs="Times New Roman"/>
          <w:bCs w:val="0"/>
          <w:sz w:val="21"/>
          <w:szCs w:val="24"/>
        </w:rPr>
        <w:t xml:space="preserve">审核/日期： </w:t>
      </w:r>
      <w:r>
        <w:rPr>
          <w:rFonts w:eastAsia="宋体" w:cs="Times New Roman"/>
          <w:bCs w:val="0"/>
          <w:sz w:val="21"/>
          <w:szCs w:val="24"/>
        </w:rPr>
        <w:t xml:space="preserve">                                          </w:t>
      </w:r>
      <w:r>
        <w:rPr>
          <w:rFonts w:hint="eastAsia" w:eastAsia="宋体" w:cs="Times New Roman"/>
          <w:bCs w:val="0"/>
          <w:sz w:val="21"/>
          <w:szCs w:val="24"/>
        </w:rPr>
        <w:t>批准/日期：</w:t>
      </w:r>
    </w:p>
    <w:p>
      <w:pPr>
        <w:autoSpaceDE/>
        <w:adjustRightInd/>
        <w:spacing w:before="156" w:beforeLines="50" w:line="240" w:lineRule="auto"/>
        <w:ind w:firstLine="0" w:firstLineChars="0"/>
        <w:rPr>
          <w:rFonts w:hint="eastAsia" w:eastAsia="宋体" w:cs="Times New Roman"/>
          <w:bCs w:val="0"/>
          <w:sz w:val="21"/>
          <w:szCs w:val="24"/>
        </w:rPr>
      </w:pPr>
    </w:p>
    <w:p>
      <w:pPr>
        <w:autoSpaceDE/>
        <w:adjustRightInd/>
        <w:spacing w:before="156" w:beforeLines="50" w:line="240" w:lineRule="auto"/>
        <w:ind w:firstLine="0" w:firstLineChars="0"/>
        <w:rPr>
          <w:rFonts w:hint="eastAsia" w:eastAsia="宋体" w:cs="Times New Roman"/>
          <w:bCs w:val="0"/>
          <w:sz w:val="21"/>
          <w:szCs w:val="24"/>
        </w:rPr>
      </w:pPr>
    </w:p>
    <w:p>
      <w:pPr>
        <w:tabs>
          <w:tab w:val="left" w:pos="426"/>
        </w:tabs>
        <w:jc w:val="left"/>
        <w:rPr>
          <w:rFonts w:hint="eastAsia"/>
          <w:b/>
          <w:szCs w:val="21"/>
        </w:rPr>
      </w:pPr>
    </w:p>
    <w:p>
      <w:pPr>
        <w:tabs>
          <w:tab w:val="left" w:pos="426"/>
        </w:tabs>
        <w:ind w:left="0" w:leftChars="0" w:firstLine="0" w:firstLineChars="0"/>
        <w:jc w:val="left"/>
        <w:rPr>
          <w:rFonts w:hint="eastAsia"/>
          <w:b/>
          <w:szCs w:val="21"/>
        </w:rPr>
      </w:pPr>
    </w:p>
    <w:p>
      <w:pPr>
        <w:tabs>
          <w:tab w:val="left" w:pos="426"/>
        </w:tabs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kern w:val="2"/>
          <w:sz w:val="28"/>
          <w:szCs w:val="30"/>
          <w:lang w:val="en-US" w:eastAsia="zh-CN"/>
        </w:rPr>
        <w:t>表四</w:t>
      </w:r>
      <w:r>
        <w:rPr>
          <w:rFonts w:hint="eastAsia" w:ascii="宋体" w:hAnsi="宋体" w:eastAsia="宋体" w:cs="Times New Roman"/>
          <w:b/>
          <w:kern w:val="2"/>
          <w:sz w:val="28"/>
          <w:szCs w:val="30"/>
        </w:rPr>
        <w:t xml:space="preserve"> 生产一致性控制计划表（认证变更的控制）</w:t>
      </w:r>
      <w:r>
        <w:rPr>
          <w:rFonts w:hint="eastAsia"/>
          <w:b/>
          <w:sz w:val="30"/>
          <w:szCs w:val="30"/>
        </w:rPr>
        <w:t xml:space="preserve">                                                             </w:t>
      </w:r>
    </w:p>
    <w:p>
      <w:pPr>
        <w:autoSpaceDE/>
        <w:autoSpaceDN/>
        <w:adjustRightInd/>
        <w:spacing w:line="240" w:lineRule="auto"/>
        <w:ind w:firstLine="11760" w:firstLineChars="4900"/>
        <w:jc w:val="both"/>
        <w:rPr>
          <w:b/>
          <w:color w:val="FF0000"/>
          <w:szCs w:val="21"/>
        </w:rPr>
      </w:pPr>
      <w:r>
        <w:rPr>
          <w:rFonts w:hint="eastAsia" w:ascii="宋体" w:eastAsia="宋体" w:cs="Times New Roman"/>
          <w:bCs w:val="0"/>
          <w:kern w:val="2"/>
          <w:szCs w:val="30"/>
        </w:rPr>
        <w:t>文件编号：</w:t>
      </w:r>
      <w:r>
        <w:rPr>
          <w:rFonts w:ascii="宋体" w:eastAsia="宋体" w:cs="Times New Roman"/>
          <w:bCs w:val="0"/>
          <w:kern w:val="2"/>
          <w:szCs w:val="30"/>
          <w:highlight w:val="yellow"/>
        </w:rPr>
        <w:t>****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53"/>
        <w:gridCol w:w="6124"/>
        <w:gridCol w:w="1779"/>
        <w:gridCol w:w="3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426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tabs>
                <w:tab w:val="left" w:pos="426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变更的内容</w:t>
            </w:r>
          </w:p>
        </w:tc>
        <w:tc>
          <w:tcPr>
            <w:tcW w:w="6379" w:type="dxa"/>
          </w:tcPr>
          <w:p>
            <w:pPr>
              <w:tabs>
                <w:tab w:val="left" w:pos="426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变更的程序</w:t>
            </w:r>
          </w:p>
        </w:tc>
        <w:tc>
          <w:tcPr>
            <w:tcW w:w="1843" w:type="dxa"/>
          </w:tcPr>
          <w:p>
            <w:pPr>
              <w:tabs>
                <w:tab w:val="left" w:pos="426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责任部门</w:t>
            </w:r>
          </w:p>
        </w:tc>
        <w:tc>
          <w:tcPr>
            <w:tcW w:w="3969" w:type="dxa"/>
          </w:tcPr>
          <w:p>
            <w:pPr>
              <w:tabs>
                <w:tab w:val="left" w:pos="426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增加ODM制造商</w:t>
            </w:r>
          </w:p>
        </w:tc>
        <w:tc>
          <w:tcPr>
            <w:tcW w:w="637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向认证机构申请ODM制造商的3C认证。提交的申请材料包括：1）生产厂和ODM制造商的营业执照复印件；2）生产厂3C证书及型式试验报告复印件；3）ODM制造商和生产厂之间的委托加工协议；4）ODM制造商的认证申请书；5）ODM制造商-认证机构之间的认证协议书。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质量负责人</w:t>
            </w:r>
          </w:p>
        </w:tc>
        <w:tc>
          <w:tcPr>
            <w:tcW w:w="396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获得认证机构批准前，生产厂为ODM制造商加工的产品不得使用3C标志和出厂销售。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增加认证单元</w:t>
            </w:r>
          </w:p>
        </w:tc>
        <w:tc>
          <w:tcPr>
            <w:tcW w:w="637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 xml:space="preserve">向认证机构申请新增认证单元的3C认证。提交的申请材料包括：1）新增认证单元的认证申请书；2）新增认证单元的型式试验报告（如有）。 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质量负责人</w:t>
            </w:r>
          </w:p>
        </w:tc>
        <w:tc>
          <w:tcPr>
            <w:tcW w:w="396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获得认证机构颁发的新增认证单元的3C证书前，生产厂新单元的产品不得使用3C标志和出厂销售。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已获证单元内增加产品型号</w:t>
            </w:r>
          </w:p>
        </w:tc>
        <w:tc>
          <w:tcPr>
            <w:tcW w:w="637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向认证机构申请变更相关认证单元3C证书附表。提交的申请材料包括：1）新增产品型号的认证申请书；2）新增产品型号的差异性试验报告（如有差异）。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质量负责人</w:t>
            </w:r>
          </w:p>
        </w:tc>
        <w:tc>
          <w:tcPr>
            <w:tcW w:w="396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获得认证机构批准及变更3C证书附表前，生产厂新型号的产品不得使用3C标志和出厂销售。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变更关键原料或零部件供应商或型号</w:t>
            </w:r>
          </w:p>
        </w:tc>
        <w:tc>
          <w:tcPr>
            <w:tcW w:w="637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向认证机构申请相关变更。提交的申请材料包括：1）认证变更申请书（含关键原料或零部件清单）；2）变更后的生产一致性控制计划；3）变更的关键原料的有害成分检测报告和产品差异性试验报告（如有）。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质量负责人</w:t>
            </w:r>
          </w:p>
        </w:tc>
        <w:tc>
          <w:tcPr>
            <w:tcW w:w="3969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经认证机构批准后，方可实施变更。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产品设计、结构参数、工艺和其它变更</w:t>
            </w:r>
          </w:p>
        </w:tc>
        <w:tc>
          <w:tcPr>
            <w:tcW w:w="6379" w:type="dxa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向认证机构申请相关变更。提交的申请材料包括：1）变更后的生产一致性控制计划；2）说明相关变更对产品一致性和标准符合性的影响；3）相关变更的产品差异性试验报告（如有差异）。</w:t>
            </w:r>
          </w:p>
        </w:tc>
        <w:tc>
          <w:tcPr>
            <w:tcW w:w="1843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质量负责人</w:t>
            </w:r>
          </w:p>
        </w:tc>
        <w:tc>
          <w:tcPr>
            <w:tcW w:w="3969" w:type="dxa"/>
            <w:vAlign w:val="center"/>
          </w:tcPr>
          <w:p>
            <w:pPr>
              <w:autoSpaceDE/>
              <w:autoSpaceDN/>
              <w:adjustRightIn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  <w:t>经认证机构批准后，方可实施变更。</w:t>
            </w:r>
          </w:p>
        </w:tc>
      </w:tr>
    </w:tbl>
    <w:p>
      <w:pPr>
        <w:autoSpaceDE/>
        <w:adjustRightInd/>
        <w:spacing w:before="156" w:beforeLines="50" w:line="240" w:lineRule="auto"/>
        <w:ind w:firstLine="0" w:firstLineChars="0"/>
        <w:jc w:val="both"/>
        <w:rPr>
          <w:rFonts w:hint="eastAsia" w:eastAsia="宋体" w:cs="Times New Roman"/>
          <w:bCs w:val="0"/>
          <w:sz w:val="21"/>
          <w:szCs w:val="24"/>
        </w:rPr>
      </w:pPr>
      <w:r>
        <w:rPr>
          <w:rFonts w:hint="eastAsia" w:eastAsia="宋体" w:cs="Times New Roman"/>
          <w:bCs w:val="0"/>
          <w:sz w:val="21"/>
          <w:szCs w:val="24"/>
        </w:rPr>
        <w:t xml:space="preserve">编制/日期:             </w:t>
      </w:r>
      <w:r>
        <w:rPr>
          <w:rFonts w:hint="eastAsia" w:eastAsia="宋体" w:cs="Times New Roman"/>
          <w:bCs w:val="0"/>
          <w:sz w:val="21"/>
          <w:szCs w:val="24"/>
          <w:lang w:val="en-US" w:eastAsia="zh-CN"/>
        </w:rPr>
        <w:t xml:space="preserve">             </w:t>
      </w:r>
      <w:r>
        <w:rPr>
          <w:rFonts w:hint="eastAsia" w:eastAsia="宋体" w:cs="Times New Roman"/>
          <w:bCs w:val="0"/>
          <w:sz w:val="21"/>
          <w:szCs w:val="24"/>
        </w:rPr>
        <w:t xml:space="preserve">                     审核/日期:                           </w:t>
      </w:r>
      <w:r>
        <w:rPr>
          <w:rFonts w:hint="eastAsia" w:eastAsia="宋体" w:cs="Times New Roman"/>
          <w:bCs w:val="0"/>
          <w:sz w:val="21"/>
          <w:szCs w:val="24"/>
          <w:lang w:val="en-US" w:eastAsia="zh-CN"/>
        </w:rPr>
        <w:t xml:space="preserve">             </w:t>
      </w:r>
      <w:r>
        <w:rPr>
          <w:rFonts w:hint="eastAsia" w:eastAsia="宋体" w:cs="Times New Roman"/>
          <w:bCs w:val="0"/>
          <w:sz w:val="21"/>
          <w:szCs w:val="24"/>
        </w:rPr>
        <w:t xml:space="preserve"> 批准/日期: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8,Bold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D07"/>
    <w:rsid w:val="00050062"/>
    <w:rsid w:val="000C2010"/>
    <w:rsid w:val="000C68CC"/>
    <w:rsid w:val="000E21D5"/>
    <w:rsid w:val="000E468C"/>
    <w:rsid w:val="001E398D"/>
    <w:rsid w:val="001F061D"/>
    <w:rsid w:val="002850CB"/>
    <w:rsid w:val="002C0F18"/>
    <w:rsid w:val="002C4556"/>
    <w:rsid w:val="002D6979"/>
    <w:rsid w:val="003A7B88"/>
    <w:rsid w:val="0045277D"/>
    <w:rsid w:val="004C3954"/>
    <w:rsid w:val="004C41B4"/>
    <w:rsid w:val="004F740C"/>
    <w:rsid w:val="00573F45"/>
    <w:rsid w:val="00595E27"/>
    <w:rsid w:val="005A491D"/>
    <w:rsid w:val="005A58D0"/>
    <w:rsid w:val="005B63A9"/>
    <w:rsid w:val="005E7A7A"/>
    <w:rsid w:val="00660239"/>
    <w:rsid w:val="00713907"/>
    <w:rsid w:val="007151C6"/>
    <w:rsid w:val="00722388"/>
    <w:rsid w:val="007A3C65"/>
    <w:rsid w:val="00877916"/>
    <w:rsid w:val="008B2835"/>
    <w:rsid w:val="009A6D07"/>
    <w:rsid w:val="00A1062E"/>
    <w:rsid w:val="00A45926"/>
    <w:rsid w:val="00AB4781"/>
    <w:rsid w:val="00B559B6"/>
    <w:rsid w:val="00B60612"/>
    <w:rsid w:val="00B61757"/>
    <w:rsid w:val="00B73F9A"/>
    <w:rsid w:val="00B95654"/>
    <w:rsid w:val="00C81EB6"/>
    <w:rsid w:val="00D256FD"/>
    <w:rsid w:val="00DC14D3"/>
    <w:rsid w:val="00E30A20"/>
    <w:rsid w:val="00E444AD"/>
    <w:rsid w:val="00EA5F94"/>
    <w:rsid w:val="00ED32D3"/>
    <w:rsid w:val="00ED7E4E"/>
    <w:rsid w:val="00F550AD"/>
    <w:rsid w:val="00FB1CEA"/>
    <w:rsid w:val="00FD00C6"/>
    <w:rsid w:val="02444D29"/>
    <w:rsid w:val="0B1A3EFF"/>
    <w:rsid w:val="2A7546D4"/>
    <w:rsid w:val="36EB3029"/>
    <w:rsid w:val="39C27230"/>
    <w:rsid w:val="3D9842F0"/>
    <w:rsid w:val="3FAD29E5"/>
    <w:rsid w:val="4436708F"/>
    <w:rsid w:val="4A0566E8"/>
    <w:rsid w:val="510C0736"/>
    <w:rsid w:val="55B125F1"/>
    <w:rsid w:val="5FAD08AB"/>
    <w:rsid w:val="60883EB5"/>
    <w:rsid w:val="688D51DF"/>
    <w:rsid w:val="787A1BBB"/>
    <w:rsid w:val="7A090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440" w:lineRule="exact"/>
      <w:ind w:firstLine="480" w:firstLineChars="200"/>
      <w:jc w:val="both"/>
    </w:pPr>
    <w:rPr>
      <w:rFonts w:ascii="Times New Roman" w:hAnsi="Times New Roman" w:eastAsia="仿宋" w:cs="F8,Bold"/>
      <w:bCs/>
      <w:kern w:val="0"/>
      <w:sz w:val="24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仿宋" w:cs="F8,Bold"/>
      <w:bCs/>
      <w:kern w:val="0"/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imes New Roman" w:hAnsi="Times New Roman" w:eastAsia="仿宋" w:cs="F8,Bold"/>
      <w:bCs/>
      <w:kern w:val="0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imes New Roman" w:hAnsi="Times New Roman" w:eastAsia="仿宋" w:cs="F8,Bold"/>
      <w:bCs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1FD35-4D92-4965-93CF-0338213CA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1335</Characters>
  <Lines>11</Lines>
  <Paragraphs>3</Paragraphs>
  <TotalTime>1</TotalTime>
  <ScaleCrop>false</ScaleCrop>
  <LinksUpToDate>false</LinksUpToDate>
  <CharactersWithSpaces>1566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2020-06-27T05:23:00Z</dcterms:created>
  <dc:creator>温 伟明</dc:creator>
  <cp:lastModifiedBy>茜茜</cp:lastModifiedBy>
  <dcterms:modified xsi:type="dcterms:W3CDTF">2020-08-25T18:25:29Z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